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40"/>
        </w:rPr>
        <w:t>附件2</w:t>
      </w:r>
      <w:r>
        <w:rPr>
          <w:rFonts w:hint="eastAsia" w:ascii="黑体" w:hAnsi="黑体" w:eastAsia="黑体" w:cs="黑体"/>
          <w:b w:val="0"/>
          <w:bCs w:val="0"/>
          <w:sz w:val="30"/>
          <w:szCs w:val="4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72"/>
          <w:lang w:val="en-US" w:eastAsia="zh-CN"/>
        </w:rPr>
        <w:t>合作单位登记表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21" w:lineRule="auto"/>
        <w:ind w:left="36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仿宋"/>
          <w:spacing w:val="6"/>
          <w:sz w:val="28"/>
          <w:szCs w:val="28"/>
          <w:lang w:eastAsia="zh-CN"/>
        </w:rPr>
        <w:t>办学单位</w:t>
      </w:r>
      <w:r>
        <w:rPr>
          <w:rFonts w:hint="eastAsia" w:ascii="仿宋" w:hAnsi="仿宋" w:eastAsia="仿宋" w:cs="仿宋"/>
          <w:spacing w:val="6"/>
          <w:sz w:val="28"/>
          <w:szCs w:val="28"/>
        </w:rPr>
        <w:t>(公章):</w:t>
      </w:r>
    </w:p>
    <w:p>
      <w:pPr>
        <w:spacing w:line="79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8"/>
        <w:tblW w:w="8125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957"/>
        <w:gridCol w:w="1508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(全称)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网站地址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位性质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2" w:firstLineChars="10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党政机关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国有企业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民营企业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2" w:firstLineChars="10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高等院校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事业单位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社会团体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2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教培公司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法定代表人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  <w:lang w:val="en-US" w:eastAsia="zh-CN"/>
              </w:rPr>
              <w:t>合作单位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28"/>
                <w:szCs w:val="28"/>
              </w:rPr>
              <w:t>负责人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  <w:lang w:val="en-US" w:eastAsia="zh-CN"/>
              </w:rPr>
              <w:t>拟合作内容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2" w:firstLineChars="10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特色项目建设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联合课程开发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2" w:firstLineChars="10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 xml:space="preserve">项目具体实施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拟合作期限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法人证书(或营业执照)复印件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公司章程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签约代表授权委托书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法定代表人身份证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复印件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tcBorders>
              <w:top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开户行和账号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sym w:font="Wingdings" w:char="006F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7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  <w:lang w:val="en-US" w:eastAsia="zh-CN"/>
              </w:rPr>
              <w:t>终身学习教育管理办公室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审批意见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备注：主要资质材料若勾选“已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核查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”,请将纸质版附后提交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10"/>
          <w:szCs w:val="10"/>
          <w:lang w:val="en-US" w:eastAsia="zh-CN" w:bidi="ar"/>
        </w:rPr>
      </w:pPr>
    </w:p>
    <w:sectPr>
      <w:headerReference r:id="rId5" w:type="default"/>
      <w:footerReference r:id="rId6" w:type="default"/>
      <w:pgSz w:w="11905" w:h="17340"/>
      <w:pgMar w:top="1473" w:right="1404" w:bottom="883" w:left="1740" w:header="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hN2I0ZDQ4ODFmYjE3NzgwYTJmOWVhMTQxMjM0ZDAifQ=="/>
  </w:docVars>
  <w:rsids>
    <w:rsidRoot w:val="00000000"/>
    <w:rsid w:val="00B633B9"/>
    <w:rsid w:val="13DA40A1"/>
    <w:rsid w:val="16524D3B"/>
    <w:rsid w:val="36F40C20"/>
    <w:rsid w:val="59332F66"/>
    <w:rsid w:val="597D42DF"/>
    <w:rsid w:val="71CA07BD"/>
    <w:rsid w:val="75907F73"/>
    <w:rsid w:val="77191EB5"/>
    <w:rsid w:val="792D649B"/>
    <w:rsid w:val="79B56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1234</Words>
  <Characters>1245</Characters>
  <TotalTime>8</TotalTime>
  <ScaleCrop>false</ScaleCrop>
  <LinksUpToDate>false</LinksUpToDate>
  <CharactersWithSpaces>1274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2017-10-25T15:40:00Z</dcterms:created>
  <dc:creator>zju</dc:creator>
  <cp:lastModifiedBy>林锴</cp:lastModifiedBy>
  <dcterms:modified xsi:type="dcterms:W3CDTF">2024-07-08T02:05:10Z</dcterms:modified>
  <dc:title>Microsoft Word - 12wj9005.doc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2023-10-13T16:00:18Z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E1B310A2E1F54D6BA9FF112DC1994132_13</vt:lpwstr>
  </property>
</Properties>
</file>